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66F" w:rsidRDefault="00DE466F" w:rsidP="00DE466F">
      <w:pPr>
        <w:spacing w:after="200" w:line="276" w:lineRule="auto"/>
        <w:rPr>
          <w:rFonts w:ascii="Times New Roman" w:eastAsia="Times New Roman" w:hAnsi="Times New Roman" w:cs="Times New Roman"/>
          <w:bCs/>
          <w:noProof/>
          <w:color w:val="000000"/>
          <w:spacing w:val="5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C5FABEB" wp14:editId="6D532139">
            <wp:extent cx="6089341" cy="925830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4730" cy="926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4BCE" w:rsidRDefault="00DE466F" w:rsidP="00DE466F">
      <w:pPr>
        <w:widowControl w:val="0"/>
        <w:spacing w:after="0" w:line="240" w:lineRule="exact"/>
        <w:ind w:right="60"/>
        <w:outlineLvl w:val="2"/>
        <w:rPr>
          <w:rFonts w:ascii="Times New Roman" w:eastAsia="Times New Roman" w:hAnsi="Times New Roman" w:cs="Times New Roman"/>
          <w:bCs/>
          <w:noProof/>
          <w:color w:val="000000"/>
          <w:spacing w:val="5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052CDE2" wp14:editId="3BF9A605">
            <wp:extent cx="6096000" cy="13973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4730" cy="1397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481"/>
        <w:gridCol w:w="5014"/>
        <w:gridCol w:w="2410"/>
        <w:gridCol w:w="2409"/>
      </w:tblGrid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B043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14" w:type="dxa"/>
          </w:tcPr>
          <w:p w:rsidR="00F76A46" w:rsidRPr="00835D32" w:rsidRDefault="00F76A46" w:rsidP="00C357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410" w:type="dxa"/>
          </w:tcPr>
          <w:p w:rsidR="00F76A46" w:rsidRPr="00835D32" w:rsidRDefault="00F76A46" w:rsidP="00C357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409" w:type="dxa"/>
          </w:tcPr>
          <w:p w:rsidR="00F76A46" w:rsidRPr="00835D32" w:rsidRDefault="00F76A46" w:rsidP="00C357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76A46" w:rsidRPr="00835D32" w:rsidTr="00F76A46">
        <w:trPr>
          <w:jc w:val="center"/>
        </w:trPr>
        <w:tc>
          <w:tcPr>
            <w:tcW w:w="10314" w:type="dxa"/>
            <w:gridSpan w:val="4"/>
          </w:tcPr>
          <w:p w:rsidR="00F76A46" w:rsidRPr="00835D32" w:rsidRDefault="00F76A46" w:rsidP="00B043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Мероприятия по организационному обеспечению воспитательной работы 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корректировка положений и планов, регламентирующих воспитательную деятельность на  </w:t>
            </w:r>
            <w:r w:rsidR="004F3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F3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уч. г.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 </w:t>
            </w:r>
            <w:r w:rsidR="004F3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декан, 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 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местонахождения и здоровья обучающихся, обеспечение оптимальных условий быта и досуга студентов, проживающих в общежитии.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4F3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  <w:r w:rsidR="004F3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декан, совет студенческого самоуправления 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Отчётно-выборное собрание (конференция)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нового состава совета студенческого самоуправления.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участников образовательного процесса о мерах профилактики ОРВИ, гриппа, 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коронавируса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(рассылка информационных материалов)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«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СКСиГД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кураторы, совет студенческого совета, 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старостат</w:t>
            </w:r>
            <w:proofErr w:type="spellEnd"/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участников образовательного процесса о мерах профилактики употребления 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психоактивных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веществ, алкоголя, наркотиков и токсических веществ, среди молодежи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(рассылка информационных материалов)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деканат, кураторы, совет студенческого совета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участников образовательного процесса по вопросам противодействия и профилактике экстремизма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(рассылка информационных материалов)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деканат, кураторы, совет студенческого совета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участников образовательного процесса, направленное на повышение их грамотности в отношении информационной безопасности и защиты от информации, причиняющей вред их здоровью и (или) развитию.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(рассылка информационных материалов)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деканат, кураторы, совет студенческого совета</w:t>
            </w:r>
          </w:p>
        </w:tc>
      </w:tr>
      <w:tr w:rsidR="00F76A46" w:rsidRPr="00835D32" w:rsidTr="00C35722">
        <w:trPr>
          <w:trHeight w:val="1108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участников образовательного процесса, направленное на повышения уровня антикоррупционного правосознания.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(рассылка информационных материалов) 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деканат, кураторы, совет студенческого совета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информационных встреч руководства института со студентами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«Час с директором»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</w:t>
            </w: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работу с обучающимися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ежегодном совещании заместителя главы администрации г. Волгодонска по социальному развитию и патриотическому воспитанию молодёжи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заседании по вопросам формирования и совершенствовании деятельности молодежного парламента при городской Думе и молодёжного правительства при администрации города Волгодонска 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декан, 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заседаниях комиссий по выдвижению соискателей </w:t>
            </w: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1.Городской конкурс </w:t>
            </w: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ежегодных</w:t>
            </w:r>
            <w:proofErr w:type="gramEnd"/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премий для одаренной и талантливой молодежи;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2.Городской конкурс «Студент-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3.Представление к награждению стипендией Главы администрации г. Волгодонска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Ученого совета института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стипендиальной комиссии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конфликтной комиссии в вопросах промежуточной аттестации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за воспитательную работу с </w:t>
            </w: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новостной страницы сайта института и социальной сети в  https://www.instagram.com/it_dstu/ https://vk.com/volgo_dstu , материалами, освещающими воспитательную работу и студенческую жизнь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F76A46">
        <w:trPr>
          <w:jc w:val="center"/>
        </w:trPr>
        <w:tc>
          <w:tcPr>
            <w:tcW w:w="10314" w:type="dxa"/>
            <w:gridSpan w:val="4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корпоративной культуры студентов</w:t>
            </w:r>
          </w:p>
        </w:tc>
      </w:tr>
      <w:tr w:rsidR="00F76A46" w:rsidRPr="00835D32" w:rsidTr="00C35722">
        <w:trPr>
          <w:trHeight w:val="1619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формированию корпоративной этики.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Положениями, регламентирующими правила внутреннего распорядка и организацию учебного процесса.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</w:t>
            </w:r>
          </w:p>
        </w:tc>
      </w:tr>
      <w:tr w:rsidR="00F76A46" w:rsidRPr="00835D32" w:rsidTr="00C35722">
        <w:trPr>
          <w:trHeight w:val="2258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в рамках проекта «День первокурсника»:</w:t>
            </w:r>
          </w:p>
          <w:p w:rsidR="00F76A46" w:rsidRPr="00835D32" w:rsidRDefault="00F76A46" w:rsidP="004F34B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студентов 1 курса </w:t>
            </w: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администрацией;</w:t>
            </w:r>
          </w:p>
          <w:p w:rsidR="00F76A46" w:rsidRPr="00835D32" w:rsidRDefault="00F76A46" w:rsidP="004F34B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представителями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студенческих отрядов «Горящие сердца», пожарно-спасательного отряда «Донской»</w:t>
            </w:r>
          </w:p>
          <w:p w:rsidR="00F76A46" w:rsidRPr="00835D32" w:rsidRDefault="00F76A46" w:rsidP="004F34B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люблю ДГТУ»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самоуправления, командир пожарно-спасательного отряда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«Донской»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кураторских часов на тему «История университета, традиции и перспективы развития ДГТУ»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</w:t>
            </w:r>
          </w:p>
        </w:tc>
      </w:tr>
      <w:tr w:rsidR="00F76A46" w:rsidRPr="00835D32" w:rsidTr="00C35722">
        <w:trPr>
          <w:trHeight w:val="1563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14" w:type="dxa"/>
          </w:tcPr>
          <w:p w:rsidR="00F76A46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встреч с представителями работодателей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(круглый стол)</w:t>
            </w:r>
          </w:p>
          <w:p w:rsidR="00F76A46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Темы:</w:t>
            </w:r>
          </w:p>
          <w:p w:rsidR="00F76A46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BA1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юриста России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C32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Конституции РФ</w:t>
            </w:r>
          </w:p>
        </w:tc>
        <w:tc>
          <w:tcPr>
            <w:tcW w:w="2410" w:type="dxa"/>
          </w:tcPr>
          <w:p w:rsidR="00F76A46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Default="00C35722" w:rsidP="00C35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2023</w:t>
            </w:r>
          </w:p>
          <w:p w:rsidR="00F76A46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Default="00C35722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2024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F76A46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Декан, зав.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кафедрой,</w:t>
            </w:r>
          </w:p>
          <w:p w:rsidR="00F76A46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 ОЗЮ11В.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A46" w:rsidRPr="00835D32" w:rsidTr="00F76A46">
        <w:trPr>
          <w:jc w:val="center"/>
        </w:trPr>
        <w:tc>
          <w:tcPr>
            <w:tcW w:w="10314" w:type="dxa"/>
            <w:gridSpan w:val="4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Гражданско-патриотическое, правовое и экологическое воспитание студентов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C4947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городских, региональных и Всероссийских акциях: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Участие в ежегодной акции «Помним и скорбим» - посвященной памяти жертв террористического акта – 16.09.1999-Волгодонск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Участие во Всероссийской переписи населения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Марш народного единства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Исследовательская работа студентов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"Война в судьбе моей семьи" – Аллея славы.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Участие в городских мероприятиях, посвященных Дню российского студенчества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6.Организация мероприятия, посвященного Дню </w:t>
            </w:r>
            <w:proofErr w:type="spellStart"/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защи́тника</w:t>
            </w:r>
            <w:proofErr w:type="spellEnd"/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Отечества -23 февраля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Участие в викторинах и олимпиадах, посвященных 77-й годовщине Победы;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8.Международный проект на площадке института. Акция «Тест по истории Великой Отечественной войны»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9.Участие в церемонии возложения цветов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736D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DDD" w:rsidRDefault="00736DDD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DDD" w:rsidRDefault="00736DDD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октябрь-ноябрь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736D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736D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апрель-май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736DDD" w:rsidRDefault="00736DDD" w:rsidP="00C35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DDD" w:rsidRDefault="00736DDD" w:rsidP="00C35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C35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май, июнь </w:t>
            </w:r>
            <w:r w:rsidR="00C35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trHeight w:val="837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мероприятиях, посвященных Дню призывника (посещение в/</w:t>
            </w: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3504, встреча с рядовым и командным составом)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мероприятия в рамках </w:t>
            </w: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территориального Форума по вопросу: «О межведомственном взаимодействии органов и учреждений системы профилактики по предупреждению преступлений и правонарушений несовершеннолетних»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декабрь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Волгодонского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эколого-исторического музея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«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СКСиГД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городском этапе областного фестиваля патриотической песни «Гвоздики Отечества»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– апрель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представителей пожарно-спасательного отряда «Донской» со школьниками по проблемам безопасности и оказания первой медицинской помощи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командир пожарно-спасательного отряда «Донской»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отряда «Донской» в природоохранных мероприятиях совместно с представителями МЧС и пожарной части.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командир пожарно-спасательного отряда «Донской»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круглого стола с представителями правоохранительных органов.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Повестка дня: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1.Последствия участия для студенческой молодежи в несанкционированных мероприятиях.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Осторожно, мошенники!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 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субботниках и мероприятиях по благоустройству территорий города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      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F76A46">
        <w:trPr>
          <w:jc w:val="center"/>
        </w:trPr>
        <w:tc>
          <w:tcPr>
            <w:tcW w:w="10314" w:type="dxa"/>
            <w:gridSpan w:val="4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Профилактика экстремизма и терроризма, организации работы по пресечению проникновения идеологии экстремизма и терроризма в студенческие коллективы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митинге, посвященном памяти жертв теракта 16 сентября 1999 г.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студентов, склонных к агрессии, потери самоконтроля, суициду, подверженных религиозному влиянию и находящихся в группе риска.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Инструкцией по антитеррористической безопасности </w:t>
            </w: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(филиала) ДГТУ в г. Волгодонске 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ФЗ «О противодействии терроризму» от </w:t>
            </w: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06.03.2006 г. № 35-ФЗ (ст.1-5, 19-25) 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октябрь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ФЗ «О противодействии экстремисткой деятельности» от 25.07.2002 №114-ФЗ.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тематических кураторских часов по проблемам гармонизации  межконфессиональных отношений и формированию культуры межэтнического общения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trHeight w:val="365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городском фестивале «Народы Дона»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заседания рабочей группы по профилактике экстремизма и терроризма, организации воспитательной работы по пресечению проникновения идеологии экстремизма и терроризма в студенческие коллективы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 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F76A46" w:rsidRPr="00835D32" w:rsidTr="00C35722">
        <w:trPr>
          <w:trHeight w:val="1265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мероприятиях, направленных на воспитание молодежи в духе миролюбия и толерантности.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trHeight w:val="722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9.   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международной акции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«Бессмертный полк»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праздничных мероприятиях, посвящённых Дню Победы.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мероприятиях, приуроченных Дню памяти и скорби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6A46" w:rsidRPr="00835D32" w:rsidTr="00C35722">
        <w:trPr>
          <w:trHeight w:val="1690"/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студентов в волонтерское движение с целью предотвращения попадания в неформальные объединения экстремистской направленности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F76A46">
        <w:trPr>
          <w:jc w:val="center"/>
        </w:trPr>
        <w:tc>
          <w:tcPr>
            <w:tcW w:w="10314" w:type="dxa"/>
            <w:gridSpan w:val="4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Пропаганда физической культуры и здорового образа жизни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кураторских часов по теме «Эпидемическая ситуация по заболеваемости гриппом в Ростовской области и меры </w:t>
            </w: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профилактики»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базы данных об уровне физического здоровья и физической подготовленности студентов (на начало и конец учебного года)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   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открытых лекций</w:t>
            </w: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«Современная концепция здоровья  и здорового образа жизни». 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«Питание – базисный фактор жизнедеятельности и здоровья».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«Пагубность пристрастий к наркотическим веществам.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к.м.н., доцент Демьянова Л.М.,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опроса по изучению факторов риска для физического здоровья в молодежной среде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«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СКСиГД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преподаватель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Четвериков С.В.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мероприятиях, направленных на формирование здорового образа жизни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«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СКСиГД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преподаватель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Четвериков С.В.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медицинского осмотра студентов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бесед и лекций для студентов об основах семейной жизни и материнства.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     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декан, кураторы,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воспитательную работу с обучающимися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НИРС, участие во  Всероссийской научно-практической конференции «Научный потенциал высшей школы – будущему России» с докладами, посвященными проблемам формирования,  сохранения, восстановления и укрепления здоровья молодежи.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кафедрами, НК,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студенческого самоуправления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открытой лекции по теме:</w:t>
            </w:r>
          </w:p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«Предотвращение суицидов в подростковой среде»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«</w:t>
            </w:r>
            <w:proofErr w:type="spellStart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СКСиГД</w:t>
            </w:r>
            <w:proofErr w:type="spellEnd"/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Мельничук Г.Н.</w:t>
            </w:r>
          </w:p>
        </w:tc>
      </w:tr>
      <w:tr w:rsidR="00F76A46" w:rsidRPr="00835D32" w:rsidTr="00C35722">
        <w:trPr>
          <w:jc w:val="center"/>
        </w:trPr>
        <w:tc>
          <w:tcPr>
            <w:tcW w:w="481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14" w:type="dxa"/>
          </w:tcPr>
          <w:p w:rsidR="00F76A46" w:rsidRPr="00835D32" w:rsidRDefault="00F76A46" w:rsidP="004F34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социально-психологического тестирования среди обучающихся ДГТУ на предмет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2410" w:type="dxa"/>
          </w:tcPr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F76A46" w:rsidRPr="00835D32" w:rsidRDefault="00F76A46" w:rsidP="004F34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       </w:t>
            </w:r>
            <w:r w:rsidR="0073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09" w:type="dxa"/>
          </w:tcPr>
          <w:p w:rsidR="00F76A46" w:rsidRPr="00835D32" w:rsidRDefault="00F76A46" w:rsidP="004F34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УР</w:t>
            </w:r>
          </w:p>
        </w:tc>
      </w:tr>
    </w:tbl>
    <w:p w:rsidR="004706E1" w:rsidRDefault="004706E1" w:rsidP="004F34B7">
      <w:pPr>
        <w:spacing w:after="0"/>
      </w:pPr>
    </w:p>
    <w:sectPr w:rsidR="004706E1" w:rsidSect="008C0FA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97504"/>
    <w:multiLevelType w:val="hybridMultilevel"/>
    <w:tmpl w:val="F15E4B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A46"/>
    <w:rsid w:val="00455B4C"/>
    <w:rsid w:val="004706E1"/>
    <w:rsid w:val="004F34B7"/>
    <w:rsid w:val="00736DDD"/>
    <w:rsid w:val="008C0FA8"/>
    <w:rsid w:val="00A22424"/>
    <w:rsid w:val="00B91B1D"/>
    <w:rsid w:val="00C35722"/>
    <w:rsid w:val="00D34BCE"/>
    <w:rsid w:val="00DE466F"/>
    <w:rsid w:val="00E67940"/>
    <w:rsid w:val="00F7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A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A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6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A4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76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A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A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6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A4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76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9614E-BB17-4549-BB40-A5356D3C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1730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Диканов Максим Ю.</dc:creator>
  <cp:lastModifiedBy>Преподаватель</cp:lastModifiedBy>
  <cp:revision>8</cp:revision>
  <cp:lastPrinted>2024-09-10T11:01:00Z</cp:lastPrinted>
  <dcterms:created xsi:type="dcterms:W3CDTF">2022-06-09T06:53:00Z</dcterms:created>
  <dcterms:modified xsi:type="dcterms:W3CDTF">2024-09-27T11:39:00Z</dcterms:modified>
</cp:coreProperties>
</file>